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8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B7362A" w:rsidRPr="002C3971" w:rsidP="002C3971" w14:paraId="67C33FD6" w14:textId="77777777">
      <w:pPr>
        <w:spacing w:after="120"/>
        <w:rPr>
          <w:rFonts w:asciiTheme="minorHAnsi" w:hAnsiTheme="minorHAnsi"/>
          <w:b/>
          <w:sz w:val="28"/>
          <w:szCs w:val="28"/>
        </w:rPr>
      </w:pPr>
      <w:r w:rsidRPr="00A005A6">
        <w:rPr>
          <w:rFonts w:asciiTheme="minorHAnsi" w:hAnsiTheme="minorHAnsi"/>
        </w:rPr>
        <w:br/>
      </w:r>
      <w:bookmarkStart w:id="0" w:name="tempHer"/>
      <w:bookmarkEnd w:id="0"/>
      <w:r w:rsidRPr="002C3971">
        <w:rPr>
          <w:b/>
          <w:bCs/>
        </w:rPr>
        <w:t>Generelt om tegninger og målsetting:</w:t>
      </w:r>
    </w:p>
    <w:p w:rsidR="00B7362A" w:rsidP="002C3971" w14:paraId="67C33FD8" w14:textId="539FA177">
      <w:pPr>
        <w:pStyle w:val="ListParagraph"/>
        <w:numPr>
          <w:ilvl w:val="0"/>
          <w:numId w:val="2"/>
        </w:numPr>
        <w:spacing w:after="120"/>
      </w:pPr>
      <w:r w:rsidRPr="002C3971">
        <w:t>Vinkler angis på skrå-skjæringer.</w:t>
      </w:r>
    </w:p>
    <w:p w:rsidR="00A47052" w:rsidP="00574118" w14:paraId="67C33FD9" w14:textId="3AB4EF87">
      <w:pPr>
        <w:pStyle w:val="ListParagraph"/>
        <w:numPr>
          <w:ilvl w:val="0"/>
          <w:numId w:val="2"/>
        </w:numPr>
        <w:spacing w:after="120"/>
      </w:pPr>
      <w:r>
        <w:t>Dersom det er mye informasjon (</w:t>
      </w:r>
      <w:r>
        <w:t>f.eks</w:t>
      </w:r>
      <w:r>
        <w:t xml:space="preserve"> komplisert Sandwich) så skal </w:t>
      </w:r>
      <w:r>
        <w:t>armeringstegning</w:t>
      </w:r>
      <w:r>
        <w:t xml:space="preserve"> skilles ut på egen side (side 2 i </w:t>
      </w:r>
      <w:r>
        <w:t>pdf</w:t>
      </w:r>
      <w:r>
        <w:t>-filen).</w:t>
      </w:r>
    </w:p>
    <w:p w:rsidR="00001237" w:rsidP="00001237" w14:paraId="5D1A79D8" w14:textId="4A6E1C67">
      <w:pPr>
        <w:pStyle w:val="ListParagraph"/>
        <w:numPr>
          <w:ilvl w:val="0"/>
          <w:numId w:val="2"/>
        </w:numPr>
        <w:spacing w:after="120"/>
      </w:pPr>
      <w:r w:rsidRPr="002C3971">
        <w:t xml:space="preserve">Alle detaljer må vises på </w:t>
      </w:r>
      <w:r w:rsidRPr="002C3971">
        <w:t>hovedtegning/snitt</w:t>
      </w:r>
      <w:r>
        <w:t xml:space="preserve"> (</w:t>
      </w:r>
      <w:r>
        <w:t>dryppnese</w:t>
      </w:r>
      <w:r>
        <w:t xml:space="preserve">, </w:t>
      </w:r>
      <w:r>
        <w:t>trelekt</w:t>
      </w:r>
      <w:r>
        <w:t xml:space="preserve"> i vindusutsparing, kompaktfelt i portsmyg </w:t>
      </w:r>
      <w:r>
        <w:t>etc</w:t>
      </w:r>
      <w:r>
        <w:t>).</w:t>
      </w:r>
    </w:p>
    <w:p w:rsidR="00AC5A15" w:rsidP="00574118" w14:paraId="78C132C4" w14:textId="77777777">
      <w:pPr>
        <w:spacing w:after="120"/>
      </w:pPr>
    </w:p>
    <w:p w:rsidR="00AC5A15" w:rsidP="00574118" w14:paraId="01D39C5D" w14:textId="5841B3BE">
      <w:pPr>
        <w:spacing w:after="120"/>
      </w:pPr>
      <w:r w:rsidRPr="00AC5A15">
        <w:rPr>
          <w:b/>
          <w:bCs/>
        </w:rPr>
        <w:t>Dryppneser</w:t>
      </w:r>
      <w:r>
        <w:t xml:space="preserve"> trenger ingen «detalj» på tegning, men angis på hovedtegning bare med mål markert under i rødt (største dimensjon for finer-plate):</w:t>
      </w:r>
    </w:p>
    <w:p w:rsidR="009A0AE5" w:rsidP="00574118" w14:paraId="69E2BFCE" w14:textId="3A71FDD7">
      <w:pPr>
        <w:spacing w:after="120"/>
      </w:pPr>
      <w:r w:rsidRPr="00AC5A15">
        <w:rPr>
          <w:noProof/>
        </w:rPr>
        <w:drawing>
          <wp:inline distT="0" distB="0" distL="0" distR="0">
            <wp:extent cx="2639060" cy="487896"/>
            <wp:effectExtent l="19050" t="19050" r="8890" b="26670"/>
            <wp:docPr id="289577551" name="Bilde 1" descr="Et bilde som inneholder line, diagram, Plottdiagram,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577551" name="Bilde 1" descr="Et bilde som inneholder line, diagram, Plottdiagram, design&#10;&#10;Automatisk generert beskrivelse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6502" cy="496667"/>
                    </a:xfrm>
                    <a:prstGeom prst="rect">
                      <a:avLst/>
                    </a:prstGeom>
                    <a:ln w="31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AC5A15" w:rsidR="00ED1F22">
        <w:rPr>
          <w:noProof/>
        </w:rPr>
        <w:drawing>
          <wp:inline distT="0" distB="0" distL="0" distR="0">
            <wp:extent cx="3053759" cy="828689"/>
            <wp:effectExtent l="19050" t="19050" r="13335" b="28575"/>
            <wp:docPr id="418423915" name="Bilde 1" descr="Et bilde som inneholder diagram, line, sketch, Parallel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423915" name="Bilde 1" descr="Et bilde som inneholder diagram, line, sketch, Parallell&#10;&#10;Automatisk generert beskrivelse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9290" cy="851899"/>
                    </a:xfrm>
                    <a:prstGeom prst="rect">
                      <a:avLst/>
                    </a:prstGeom>
                    <a:ln w="31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D1F22" w:rsidP="00574118" w14:paraId="5CAB2854" w14:textId="0F27819F">
      <w:pPr>
        <w:spacing w:after="120"/>
      </w:pPr>
      <w:r>
        <w:t>Slik:</w:t>
      </w:r>
    </w:p>
    <w:p w:rsidR="00ED1F22" w:rsidP="00574118" w14:paraId="5ECBDD24" w14:textId="6DD37E56">
      <w:pPr>
        <w:spacing w:after="120"/>
      </w:pPr>
      <w:r w:rsidRPr="00ED1F22">
        <w:rPr>
          <w:noProof/>
        </w:rPr>
        <w:drawing>
          <wp:inline distT="0" distB="0" distL="0" distR="0">
            <wp:extent cx="2295845" cy="1009791"/>
            <wp:effectExtent l="19050" t="19050" r="9525" b="19050"/>
            <wp:docPr id="1662026020" name="Bilde 1" descr="Et bilde som inneholder tekst, Font, line,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026020" name="Bilde 1" descr="Et bilde som inneholder tekst, Font, line, design&#10;&#10;Automatisk generert beskrivelse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5845" cy="1009791"/>
                    </a:xfrm>
                    <a:prstGeom prst="rect">
                      <a:avLst/>
                    </a:prstGeom>
                    <a:ln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inline>
        </w:drawing>
      </w:r>
    </w:p>
    <w:p w:rsidR="00ED1F22" w:rsidP="00574118" w14:paraId="5D3B30B8" w14:textId="77777777">
      <w:pPr>
        <w:spacing w:after="120"/>
      </w:pPr>
    </w:p>
    <w:p w:rsidR="00A47052" w:rsidRPr="00CF1A5A" w:rsidP="00574118" w14:paraId="67C33FDA" w14:textId="77777777">
      <w:pPr>
        <w:spacing w:after="120"/>
        <w:rPr>
          <w:b/>
          <w:bCs/>
        </w:rPr>
      </w:pPr>
      <w:r w:rsidRPr="00CF1A5A">
        <w:rPr>
          <w:b/>
          <w:bCs/>
        </w:rPr>
        <w:t>Skriftstørrelse</w:t>
      </w:r>
      <w:r w:rsidRPr="00CF1A5A" w:rsidR="00CF1A5A">
        <w:rPr>
          <w:b/>
          <w:bCs/>
        </w:rPr>
        <w:t>:</w:t>
      </w:r>
    </w:p>
    <w:p w:rsidR="00A47052" w:rsidP="00A47052" w14:paraId="67C33FDB" w14:textId="77777777">
      <w:pPr>
        <w:pStyle w:val="ListParagraph"/>
        <w:numPr>
          <w:ilvl w:val="0"/>
          <w:numId w:val="2"/>
        </w:numPr>
        <w:spacing w:after="120"/>
      </w:pPr>
      <w:r>
        <w:t xml:space="preserve">HD-tegninger optimaliseres for A4 med skriftstørrelse </w:t>
      </w:r>
      <w:r w:rsidR="00CF1A5A">
        <w:t>3.0/</w:t>
      </w:r>
      <w:r>
        <w:t>3.</w:t>
      </w:r>
      <w:r w:rsidR="00CF1A5A">
        <w:t>5.</w:t>
      </w:r>
    </w:p>
    <w:p w:rsidR="00A47052" w:rsidP="00A47052" w14:paraId="67C33FDC" w14:textId="77777777">
      <w:pPr>
        <w:pStyle w:val="ListParagraph"/>
        <w:numPr>
          <w:ilvl w:val="0"/>
          <w:numId w:val="2"/>
        </w:numPr>
        <w:spacing w:after="120"/>
      </w:pPr>
      <w:r>
        <w:t>Alle andre element-tegninger optimaliseres for A2</w:t>
      </w:r>
      <w:r w:rsidR="00CF1A5A">
        <w:t xml:space="preserve"> med skriftstørrelse 3.5.</w:t>
      </w:r>
    </w:p>
    <w:p w:rsidR="002C3971" w:rsidP="002C3971" w14:paraId="67C33FDD" w14:textId="77777777">
      <w:pPr>
        <w:spacing w:after="120"/>
      </w:pPr>
    </w:p>
    <w:p w:rsidR="00EA70BF" w:rsidRPr="008D6600" w:rsidP="00EA70BF" w14:paraId="67C33FDF" w14:textId="004C6E30">
      <w:pPr>
        <w:spacing w:after="120"/>
        <w:rPr>
          <w:b/>
          <w:bCs/>
        </w:rPr>
      </w:pPr>
      <w:r>
        <w:rPr>
          <w:b/>
          <w:bCs/>
        </w:rPr>
        <w:t>Form-mål</w:t>
      </w:r>
      <w:r w:rsidRPr="00CF1A5A">
        <w:rPr>
          <w:b/>
          <w:bCs/>
        </w:rPr>
        <w:t>:</w:t>
      </w:r>
      <w:r>
        <w:rPr>
          <w:b/>
          <w:bCs/>
        </w:rPr>
        <w:br/>
      </w:r>
      <w:r>
        <w:t>Hoved-mål = Form-mål.</w:t>
      </w:r>
      <w:r>
        <w:br/>
        <w:t xml:space="preserve">Dette er særlig viktig </w:t>
      </w:r>
      <w:r>
        <w:t>f.eks</w:t>
      </w:r>
      <w:r>
        <w:t xml:space="preserve"> for vegger med skrå topp, utsparing etc.</w:t>
      </w:r>
      <w:r>
        <w:br/>
        <w:t>Målsetting fra form-kant, selv om dette blir et «imaginært» punkt utenfor elementet.</w:t>
      </w:r>
      <w:r>
        <w:br/>
      </w:r>
      <w:r>
        <w:rPr>
          <w:noProof/>
        </w:rPr>
        <w:drawing>
          <wp:inline distT="0" distB="0" distL="0" distR="0">
            <wp:extent cx="1809750" cy="1534937"/>
            <wp:effectExtent l="19050" t="19050" r="19050" b="2730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r:link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462" cy="156692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F1A94" w14:paraId="67C33FE0" w14:textId="46372A91">
      <w:r>
        <w:br w:type="page"/>
      </w:r>
    </w:p>
    <w:p w:rsidR="00EA70BF" w:rsidP="002C3971" w14:paraId="4D68D17E" w14:textId="77777777">
      <w:pPr>
        <w:spacing w:after="120"/>
      </w:pPr>
    </w:p>
    <w:p w:rsidR="009A0AE5" w:rsidRPr="008D6600" w:rsidP="009A0AE5" w14:paraId="300F50AE" w14:textId="17B9D9DC">
      <w:pPr>
        <w:spacing w:after="120"/>
        <w:rPr>
          <w:b/>
          <w:bCs/>
        </w:rPr>
      </w:pPr>
      <w:r>
        <w:rPr>
          <w:b/>
          <w:bCs/>
        </w:rPr>
        <w:t>Serie-mål</w:t>
      </w:r>
      <w:r w:rsidRPr="00CF1A5A">
        <w:rPr>
          <w:b/>
          <w:bCs/>
        </w:rPr>
        <w:t>:</w:t>
      </w:r>
      <w:r>
        <w:rPr>
          <w:b/>
          <w:bCs/>
        </w:rPr>
        <w:br/>
      </w:r>
      <w:r>
        <w:t>IG,</w:t>
      </w:r>
      <w:r w:rsidR="008667F7">
        <w:t xml:space="preserve"> hylser,</w:t>
      </w:r>
      <w:r>
        <w:t xml:space="preserve"> utsparinger, falskfuger</w:t>
      </w:r>
      <w:r w:rsidR="00001237">
        <w:t>, hyller</w:t>
      </w:r>
      <w:r>
        <w:t xml:space="preserve"> </w:t>
      </w:r>
      <w:r>
        <w:t>etc</w:t>
      </w:r>
      <w:r w:rsidR="008667F7">
        <w:t xml:space="preserve"> </w:t>
      </w:r>
      <w:r w:rsidR="00001237">
        <w:t>skal</w:t>
      </w:r>
      <w:r>
        <w:t xml:space="preserve"> målsett</w:t>
      </w:r>
      <w:r w:rsidR="008667F7">
        <w:t>es</w:t>
      </w:r>
      <w:r>
        <w:t xml:space="preserve"> med seriemål.</w:t>
      </w:r>
      <w:r w:rsidR="008667F7">
        <w:br/>
        <w:t>Eksempel:</w:t>
      </w:r>
      <w:r w:rsidR="008667F7">
        <w:br/>
      </w:r>
      <w:r w:rsidRPr="008667F7" w:rsidR="008667F7">
        <w:rPr>
          <w:noProof/>
        </w:rPr>
        <w:drawing>
          <wp:inline distT="0" distB="0" distL="0" distR="0">
            <wp:extent cx="4324350" cy="995911"/>
            <wp:effectExtent l="19050" t="19050" r="19050" b="13970"/>
            <wp:docPr id="1835720248" name="Bilde 1" descr="Et bilde som inneholder line, Font, diagram,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720248" name="Bilde 1" descr="Et bilde som inneholder line, Font, diagram, tekst&#10;&#10;Automatisk generert beskrivelse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33657" cy="998054"/>
                    </a:xfrm>
                    <a:prstGeom prst="rect">
                      <a:avLst/>
                    </a:prstGeom>
                    <a:ln w="3175"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A0AE5" w:rsidP="009A0AE5" w14:paraId="231C954C" w14:textId="4F40774A">
      <w:pPr>
        <w:spacing w:after="120"/>
      </w:pPr>
    </w:p>
    <w:p w:rsidR="0061610B" w:rsidRPr="00934B06" w:rsidP="009A0AE5" w14:paraId="61624B1C" w14:textId="48AE532D">
      <w:pPr>
        <w:spacing w:after="120"/>
        <w:rPr>
          <w:b/>
          <w:bCs/>
        </w:rPr>
      </w:pPr>
      <w:r w:rsidRPr="0061610B">
        <w:rPr>
          <w:b/>
          <w:bCs/>
        </w:rPr>
        <w:t>Kant- og Sentermål:</w:t>
      </w:r>
      <w:r>
        <w:rPr>
          <w:b/>
          <w:bCs/>
        </w:rPr>
        <w:br/>
      </w:r>
      <w:r w:rsidRPr="00934B06">
        <w:rPr>
          <w:u w:val="single"/>
        </w:rPr>
        <w:t>Sirkulære</w:t>
      </w:r>
      <w:r>
        <w:t xml:space="preserve"> objekter og utsparinger målsettes til </w:t>
      </w:r>
      <w:r w:rsidRPr="00B855B7">
        <w:rPr>
          <w:u w:val="single"/>
        </w:rPr>
        <w:t>senter</w:t>
      </w:r>
      <w:r w:rsidRPr="00B855B7" w:rsidR="00B855B7">
        <w:t xml:space="preserve"> av objekt</w:t>
      </w:r>
      <w:r w:rsidR="00B855B7">
        <w:t>.</w:t>
      </w:r>
      <w:r>
        <w:rPr>
          <w:b/>
          <w:bCs/>
        </w:rPr>
        <w:br/>
      </w:r>
      <w:r>
        <w:t xml:space="preserve">Alt annet målsettes som hovedregel til nærmeste </w:t>
      </w:r>
      <w:r w:rsidRPr="00B855B7">
        <w:rPr>
          <w:u w:val="single"/>
        </w:rPr>
        <w:t>kant</w:t>
      </w:r>
      <w:r w:rsidRPr="00B855B7">
        <w:t xml:space="preserve"> av objekt.</w:t>
      </w:r>
    </w:p>
    <w:p w:rsidR="005706FF" w:rsidP="009A0AE5" w14:paraId="6DDE84D5" w14:textId="77777777">
      <w:pPr>
        <w:spacing w:after="120"/>
      </w:pPr>
    </w:p>
    <w:p w:rsidR="005706FF" w:rsidRPr="008D6600" w:rsidP="005706FF" w14:paraId="28FB0162" w14:textId="59F753B0">
      <w:pPr>
        <w:spacing w:after="120"/>
        <w:rPr>
          <w:b/>
          <w:bCs/>
        </w:rPr>
      </w:pPr>
      <w:r>
        <w:rPr>
          <w:b/>
          <w:bCs/>
        </w:rPr>
        <w:t>Utsparinger</w:t>
      </w:r>
      <w:r w:rsidRPr="0061610B">
        <w:rPr>
          <w:b/>
          <w:bCs/>
        </w:rPr>
        <w:t>:</w:t>
      </w:r>
      <w:r>
        <w:rPr>
          <w:b/>
          <w:bCs/>
        </w:rPr>
        <w:br/>
      </w:r>
      <w:r>
        <w:t xml:space="preserve">Hvis </w:t>
      </w:r>
      <w:r w:rsidR="000E142C">
        <w:t xml:space="preserve">en </w:t>
      </w:r>
      <w:r>
        <w:t xml:space="preserve">firkantet utsparing bare er for </w:t>
      </w:r>
      <w:r w:rsidR="000E142C">
        <w:t>f.eks</w:t>
      </w:r>
      <w:r w:rsidR="000E142C">
        <w:t xml:space="preserve"> </w:t>
      </w:r>
      <w:r>
        <w:t xml:space="preserve">ventilgjennomføring (ikke dør/vindu) så skal dette </w:t>
      </w:r>
      <w:r>
        <w:t>fremkomme</w:t>
      </w:r>
      <w:r>
        <w:t xml:space="preserve"> eksplisitt på tegning slik at det ikke kan misforstås </w:t>
      </w:r>
      <w:r>
        <w:t>mtp</w:t>
      </w:r>
      <w:r>
        <w:t xml:space="preserve"> </w:t>
      </w:r>
      <w:r>
        <w:t>trelekt</w:t>
      </w:r>
      <w:r>
        <w:t xml:space="preserve"> i sidekant.</w:t>
      </w:r>
    </w:p>
    <w:p w:rsidR="008D6600" w:rsidP="005706FF" w14:paraId="3BF9ABF7" w14:textId="77777777">
      <w:pPr>
        <w:spacing w:after="120"/>
      </w:pPr>
    </w:p>
    <w:p w:rsidR="008D6600" w:rsidRPr="008D6600" w:rsidP="008D6600" w14:paraId="60F2AE9E" w14:textId="238CCF18">
      <w:pPr>
        <w:spacing w:after="120"/>
        <w:rPr>
          <w:b/>
          <w:bCs/>
        </w:rPr>
      </w:pPr>
      <w:r>
        <w:rPr>
          <w:b/>
          <w:bCs/>
        </w:rPr>
        <w:t>Vegg-elementer med utstikkende PE</w:t>
      </w:r>
      <w:r w:rsidRPr="0061610B">
        <w:rPr>
          <w:b/>
          <w:bCs/>
        </w:rPr>
        <w:t>:</w:t>
      </w:r>
      <w:r>
        <w:rPr>
          <w:b/>
          <w:bCs/>
        </w:rPr>
        <w:br/>
      </w:r>
      <w:r>
        <w:t>For å unngå knekking av PE under uttak/transport så må vi ha følgende:</w:t>
      </w:r>
      <w:r>
        <w:br/>
        <w:t xml:space="preserve">SW: </w:t>
      </w:r>
      <w:r>
        <w:t>utstikk</w:t>
      </w:r>
      <w:r>
        <w:t xml:space="preserve"> på løftsiden.</w:t>
      </w:r>
      <w:r>
        <w:br/>
        <w:t xml:space="preserve">KV: </w:t>
      </w:r>
      <w:r>
        <w:t>utstikk</w:t>
      </w:r>
      <w:r>
        <w:t xml:space="preserve"> «ned i form» på </w:t>
      </w:r>
      <w:r>
        <w:t>løftsiden.</w:t>
      </w:r>
    </w:p>
    <w:p w:rsidR="00F302AD" w14:paraId="3FEF0285" w14:textId="2DF4D760">
      <w:r>
        <w:br w:type="page"/>
      </w:r>
    </w:p>
    <w:p w:rsidR="0061610B" w:rsidP="009A0AE5" w14:paraId="24F737CC" w14:textId="77777777">
      <w:pPr>
        <w:spacing w:after="120"/>
      </w:pPr>
    </w:p>
    <w:p w:rsidR="00A47052" w:rsidP="00574118" w14:paraId="67C33FE5" w14:textId="1D8D08A7">
      <w:pPr>
        <w:spacing w:after="120"/>
      </w:pPr>
    </w:p>
    <w:p w:rsidR="007F1626" w:rsidRPr="00406082" w:rsidP="00574118" w14:paraId="4691BFE4" w14:textId="66035E29">
      <w:pPr>
        <w:spacing w:after="120"/>
        <w:rPr>
          <w:b/>
          <w:bCs/>
          <w:lang w:val="nn-NO"/>
        </w:rPr>
      </w:pPr>
      <w:r w:rsidRPr="00406082">
        <w:rPr>
          <w:b/>
          <w:bCs/>
          <w:lang w:val="nn-NO"/>
        </w:rPr>
        <w:t xml:space="preserve">Visualisering av isolasjon / </w:t>
      </w:r>
      <w:r w:rsidRPr="00406082">
        <w:rPr>
          <w:b/>
          <w:bCs/>
          <w:lang w:val="nn-NO"/>
        </w:rPr>
        <w:t>Tekla</w:t>
      </w:r>
      <w:r w:rsidRPr="00406082">
        <w:rPr>
          <w:b/>
          <w:bCs/>
          <w:lang w:val="nn-NO"/>
        </w:rPr>
        <w:t xml:space="preserve"> innstilling:</w:t>
      </w:r>
    </w:p>
    <w:p w:rsidR="007F1626" w:rsidP="00574118" w14:paraId="78AF6384" w14:textId="272765A5">
      <w:pPr>
        <w:spacing w:after="120"/>
      </w:pPr>
      <w:r>
        <w:rPr>
          <w:noProof/>
        </w:rPr>
        <w:drawing>
          <wp:inline distT="0" distB="0" distL="0" distR="0">
            <wp:extent cx="5495925" cy="1428750"/>
            <wp:effectExtent l="0" t="0" r="9525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626" w:rsidP="00574118" w14:paraId="7B88BE0D" w14:textId="2E04DF2F">
      <w:pPr>
        <w:spacing w:after="120"/>
      </w:pPr>
      <w:r>
        <w:rPr>
          <w:noProof/>
        </w:rPr>
        <w:drawing>
          <wp:inline distT="0" distB="0" distL="0" distR="0">
            <wp:extent cx="5505450" cy="1381125"/>
            <wp:effectExtent l="0" t="0" r="0" b="952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626" w:rsidP="00574118" w14:paraId="6C048F78" w14:textId="77777777">
      <w:pPr>
        <w:spacing w:after="120"/>
      </w:pPr>
    </w:p>
    <w:p w:rsidR="001D7B07" w:rsidRPr="001D7B07" w:rsidP="00574118" w14:paraId="1A6BAF6A" w14:textId="389E8A64">
      <w:pPr>
        <w:spacing w:after="120"/>
        <w:rPr>
          <w:b/>
          <w:bCs/>
        </w:rPr>
      </w:pPr>
      <w:r w:rsidRPr="001D7B07">
        <w:rPr>
          <w:b/>
          <w:bCs/>
        </w:rPr>
        <w:t>Hylser til staging:</w:t>
      </w:r>
    </w:p>
    <w:p w:rsidR="001D7B07" w:rsidP="00574118" w14:paraId="352FEEE1" w14:textId="207DF796">
      <w:pPr>
        <w:spacing w:after="120"/>
      </w:pPr>
      <w:r>
        <w:t xml:space="preserve">Hvis det brukes hylser til staging så skal </w:t>
      </w:r>
      <w:r>
        <w:t>disse  tydelig</w:t>
      </w:r>
      <w:r>
        <w:t xml:space="preserve"> merkes «til staging» på tegning, </w:t>
      </w:r>
      <w:r>
        <w:t>pga</w:t>
      </w:r>
      <w:r>
        <w:t xml:space="preserve"> større toleranser i utførelse.</w:t>
      </w:r>
    </w:p>
    <w:p w:rsidR="001D7B07" w:rsidP="00574118" w14:paraId="62DB547A" w14:textId="77777777">
      <w:pPr>
        <w:spacing w:after="120"/>
      </w:pPr>
    </w:p>
    <w:p w:rsidR="00A47052" w:rsidP="00574118" w14:paraId="67C33FE9" w14:textId="77777777">
      <w:pPr>
        <w:spacing w:after="120"/>
      </w:pPr>
    </w:p>
    <w:p w:rsidR="00245617" w:rsidP="00446F7F" w14:paraId="67C33FEA" w14:textId="77777777">
      <w:pPr>
        <w:spacing w:after="120"/>
        <w:rPr>
          <w:color w:val="808080"/>
        </w:rPr>
      </w:pPr>
      <w: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322"/>
        <w:gridCol w:w="696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446F7F">
            <w:pPr>
              <w:numPr>
                <w:ilvl w:val="0"/>
                <w:numId w:val="0"/>
              </w:numPr>
              <w:spacing w:after="120"/>
              <w:rPr>
                <w:b w:val="0"/>
                <w:color w:val="0000FF"/>
                <w:u w:val="single"/>
              </w:rPr>
            </w:pPr>
            <w:bookmarkStart w:id="1" w:name="EK_Referanse"/>
            <w:hyperlink r:id="rId12" w:history="1">
              <w:r>
                <w:rPr>
                  <w:b w:val="0"/>
                  <w:color w:val="0000FF"/>
                  <w:u w:val="single"/>
                </w:rPr>
                <w:t>1.2.4.14.20.4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446F7F">
            <w:pPr>
              <w:numPr>
                <w:ilvl w:val="0"/>
                <w:numId w:val="0"/>
              </w:numPr>
              <w:spacing w:after="120"/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Nettsveisemaskin - BEST PRACTICE</w:t>
              </w:r>
            </w:hyperlink>
          </w:p>
        </w:tc>
      </w:tr>
    </w:tbl>
    <w:p w:rsidR="00245617" w:rsidP="00446F7F" w14:paraId="67C33FEE" w14:textId="77777777">
      <w:pPr>
        <w:spacing w:after="120"/>
      </w:pPr>
      <w:bookmarkEnd w:id="1"/>
      <w: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8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245617" w14:paraId="67C33FF1" w14:textId="77777777">
      <w:bookmarkEnd w:id="2"/>
    </w:p>
    <w:p w:rsidR="00245617" w14:paraId="67C33FF2" w14:textId="77777777"/>
    <w:sectPr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07FB7" w14:paraId="67C33FF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D060A" w:rsidRPr="00406082" w:rsidP="00945D39" w14:paraId="67C33FFD" w14:textId="77777777">
    <w:pPr>
      <w:pStyle w:val="Footer"/>
      <w:tabs>
        <w:tab w:val="clear" w:pos="4536"/>
      </w:tabs>
      <w:rPr>
        <w:rFonts w:asciiTheme="minorHAnsi" w:hAnsiTheme="minorHAnsi"/>
        <w:color w:val="000080"/>
        <w:sz w:val="12"/>
        <w:szCs w:val="12"/>
        <w:lang w:val="nn-NO"/>
      </w:rPr>
    </w:pPr>
    <w:r w:rsidRPr="00945D39">
      <w:rPr>
        <w:rFonts w:asciiTheme="minorHAnsi" w:hAnsiTheme="minorHAnsi"/>
        <w:color w:val="000080"/>
        <w:sz w:val="12"/>
        <w:szCs w:val="12"/>
      </w:rPr>
      <w:fldChar w:fldCharType="begin" w:fldLock="1"/>
    </w:r>
    <w:r w:rsidRPr="00406082">
      <w:rPr>
        <w:rFonts w:asciiTheme="minorHAnsi" w:hAnsiTheme="minorHAnsi"/>
        <w:color w:val="000080"/>
        <w:sz w:val="12"/>
        <w:szCs w:val="12"/>
        <w:lang w:val="nn-NO"/>
      </w:rPr>
      <w:instrText xml:space="preserve"> DOCPROPERTY EK_Bedriftsnavn </w:instrText>
    </w:r>
    <w:r w:rsidRPr="00945D39">
      <w:rPr>
        <w:rFonts w:asciiTheme="minorHAnsi" w:hAnsiTheme="minorHAnsi"/>
        <w:color w:val="000080"/>
        <w:sz w:val="12"/>
        <w:szCs w:val="12"/>
      </w:rPr>
      <w:fldChar w:fldCharType="separate"/>
    </w:r>
    <w:r w:rsidRPr="00406082">
      <w:rPr>
        <w:rFonts w:asciiTheme="minorHAnsi" w:hAnsiTheme="minorHAnsi"/>
        <w:color w:val="000080"/>
        <w:sz w:val="12"/>
        <w:szCs w:val="12"/>
        <w:lang w:val="nn-NO"/>
      </w:rPr>
      <w:t>Overhalla Gruppen</w:t>
    </w:r>
    <w:r w:rsidRPr="00945D39">
      <w:rPr>
        <w:rFonts w:asciiTheme="minorHAnsi" w:hAnsiTheme="minorHAnsi"/>
        <w:color w:val="000080"/>
        <w:sz w:val="12"/>
        <w:szCs w:val="12"/>
      </w:rPr>
      <w:fldChar w:fldCharType="end"/>
    </w:r>
    <w:r w:rsidRPr="00406082">
      <w:rPr>
        <w:rFonts w:asciiTheme="minorHAnsi" w:hAnsiTheme="minorHAnsi"/>
        <w:color w:val="000080"/>
        <w:sz w:val="12"/>
        <w:szCs w:val="12"/>
        <w:lang w:val="nn-NO"/>
      </w:rPr>
      <w:tab/>
    </w:r>
    <w:r>
      <w:rPr>
        <w:rFonts w:asciiTheme="minorHAnsi" w:hAnsiTheme="minorHAnsi"/>
        <w:color w:val="000080"/>
        <w:sz w:val="12"/>
        <w:szCs w:val="12"/>
      </w:rPr>
      <w:fldChar w:fldCharType="begin" w:fldLock="1"/>
    </w:r>
    <w:r w:rsidRPr="00406082">
      <w:rPr>
        <w:rFonts w:asciiTheme="minorHAnsi" w:hAnsiTheme="minorHAnsi"/>
        <w:color w:val="000080"/>
        <w:sz w:val="12"/>
        <w:szCs w:val="12"/>
        <w:lang w:val="nn-NO"/>
      </w:rPr>
      <w:instrText xml:space="preserve"> DOCPROPERTY EK_EKPrintMerke </w:instrText>
    </w:r>
    <w:r>
      <w:rPr>
        <w:rFonts w:asciiTheme="minorHAnsi" w:hAnsiTheme="minorHAnsi"/>
        <w:color w:val="000080"/>
        <w:sz w:val="12"/>
        <w:szCs w:val="12"/>
      </w:rPr>
      <w:fldChar w:fldCharType="separate"/>
    </w:r>
    <w:r w:rsidRPr="00406082">
      <w:rPr>
        <w:rFonts w:asciiTheme="minorHAnsi" w:hAnsiTheme="minorHAnsi"/>
        <w:color w:val="000080"/>
        <w:sz w:val="12"/>
        <w:szCs w:val="12"/>
        <w:lang w:val="nn-NO"/>
      </w:rPr>
      <w:t>Uoffisiell utskrift er kun gyldig på utskriftsdato</w:t>
    </w:r>
    <w:r>
      <w:rPr>
        <w:rFonts w:asciiTheme="minorHAnsi" w:hAnsiTheme="minorHAnsi"/>
        <w:color w:val="000080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D060A" w:rsidRPr="00406082" w:rsidP="00945D39" w14:paraId="67C34022" w14:textId="77777777">
    <w:pPr>
      <w:pStyle w:val="Footer"/>
      <w:tabs>
        <w:tab w:val="clear" w:pos="4536"/>
      </w:tabs>
      <w:rPr>
        <w:rFonts w:asciiTheme="minorHAnsi" w:hAnsiTheme="minorHAnsi"/>
        <w:color w:val="000080"/>
        <w:sz w:val="12"/>
        <w:szCs w:val="12"/>
        <w:lang w:val="nn-NO"/>
      </w:rPr>
    </w:pPr>
    <w:r w:rsidRPr="00945D39">
      <w:rPr>
        <w:rFonts w:asciiTheme="minorHAnsi" w:hAnsiTheme="minorHAnsi"/>
        <w:color w:val="000080"/>
        <w:sz w:val="12"/>
        <w:szCs w:val="12"/>
      </w:rPr>
      <w:fldChar w:fldCharType="begin" w:fldLock="1"/>
    </w:r>
    <w:r w:rsidRPr="00406082">
      <w:rPr>
        <w:rFonts w:asciiTheme="minorHAnsi" w:hAnsiTheme="minorHAnsi"/>
        <w:color w:val="000080"/>
        <w:sz w:val="12"/>
        <w:szCs w:val="12"/>
        <w:lang w:val="nn-NO"/>
      </w:rPr>
      <w:instrText xml:space="preserve"> DOCPROPERTY EK_Bedriftsnavn </w:instrText>
    </w:r>
    <w:r w:rsidRPr="00945D39">
      <w:rPr>
        <w:rFonts w:asciiTheme="minorHAnsi" w:hAnsiTheme="minorHAnsi"/>
        <w:color w:val="000080"/>
        <w:sz w:val="12"/>
        <w:szCs w:val="12"/>
      </w:rPr>
      <w:fldChar w:fldCharType="separate"/>
    </w:r>
    <w:r w:rsidRPr="00406082">
      <w:rPr>
        <w:rFonts w:asciiTheme="minorHAnsi" w:hAnsiTheme="minorHAnsi"/>
        <w:color w:val="000080"/>
        <w:sz w:val="12"/>
        <w:szCs w:val="12"/>
        <w:lang w:val="nn-NO"/>
      </w:rPr>
      <w:t>Overhalla Gruppen</w:t>
    </w:r>
    <w:r w:rsidRPr="00945D39">
      <w:rPr>
        <w:rFonts w:asciiTheme="minorHAnsi" w:hAnsiTheme="minorHAnsi"/>
        <w:color w:val="000080"/>
        <w:sz w:val="12"/>
        <w:szCs w:val="12"/>
      </w:rPr>
      <w:fldChar w:fldCharType="end"/>
    </w:r>
    <w:r w:rsidRPr="00406082">
      <w:rPr>
        <w:rFonts w:asciiTheme="minorHAnsi" w:hAnsiTheme="minorHAnsi"/>
        <w:color w:val="000080"/>
        <w:sz w:val="12"/>
        <w:szCs w:val="12"/>
        <w:lang w:val="nn-NO"/>
      </w:rPr>
      <w:tab/>
    </w:r>
    <w:r>
      <w:rPr>
        <w:rFonts w:asciiTheme="minorHAnsi" w:hAnsiTheme="minorHAnsi"/>
        <w:color w:val="000080"/>
        <w:sz w:val="12"/>
        <w:szCs w:val="12"/>
      </w:rPr>
      <w:fldChar w:fldCharType="begin" w:fldLock="1"/>
    </w:r>
    <w:r w:rsidRPr="00406082">
      <w:rPr>
        <w:rFonts w:asciiTheme="minorHAnsi" w:hAnsiTheme="minorHAnsi"/>
        <w:color w:val="000080"/>
        <w:sz w:val="12"/>
        <w:szCs w:val="12"/>
        <w:lang w:val="nn-NO"/>
      </w:rPr>
      <w:instrText xml:space="preserve"> DOCPROPERTY EK_EKPrintMerke </w:instrText>
    </w:r>
    <w:r>
      <w:rPr>
        <w:rFonts w:asciiTheme="minorHAnsi" w:hAnsiTheme="minorHAnsi"/>
        <w:color w:val="000080"/>
        <w:sz w:val="12"/>
        <w:szCs w:val="12"/>
      </w:rPr>
      <w:fldChar w:fldCharType="separate"/>
    </w:r>
    <w:r w:rsidRPr="00406082">
      <w:rPr>
        <w:rFonts w:asciiTheme="minorHAnsi" w:hAnsiTheme="minorHAnsi"/>
        <w:color w:val="000080"/>
        <w:sz w:val="12"/>
        <w:szCs w:val="12"/>
        <w:lang w:val="nn-NO"/>
      </w:rPr>
      <w:t>Uoffisiell utskrift er kun gyldig på utskriftsdato</w:t>
    </w:r>
    <w:r>
      <w:rPr>
        <w:rFonts w:asciiTheme="minorHAnsi" w:hAnsiTheme="minorHAnsi"/>
        <w:color w:val="000080"/>
        <w:sz w:val="12"/>
        <w:szCs w:val="12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07FB7" w14:paraId="67C33FF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7230"/>
      <w:gridCol w:w="2126"/>
    </w:tblGrid>
    <w:tr w14:paraId="67C33FFA" w14:textId="77777777" w:rsidTr="00945D39">
      <w:tblPrEx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c>
        <w:tcPr>
          <w:tcW w:w="7230" w:type="dxa"/>
          <w:vAlign w:val="center"/>
        </w:tcPr>
        <w:p w:rsidR="00245617" w:rsidRPr="00945D39" w14:paraId="67C33FF6" w14:textId="77777777">
          <w:pPr>
            <w:rPr>
              <w:rFonts w:asciiTheme="minorHAnsi" w:hAnsiTheme="minorHAnsi"/>
              <w:sz w:val="28"/>
              <w:szCs w:val="28"/>
            </w:rPr>
          </w:pPr>
          <w:r w:rsidRPr="00945D39">
            <w:rPr>
              <w:rFonts w:asciiTheme="minorHAnsi" w:hAnsiTheme="minorHAnsi"/>
              <w:color w:val="000080"/>
              <w:sz w:val="28"/>
              <w:szCs w:val="28"/>
            </w:rPr>
            <w:fldChar w:fldCharType="begin" w:fldLock="1"/>
          </w:r>
          <w:r w:rsidRPr="00945D39">
            <w:rPr>
              <w:rFonts w:asciiTheme="minorHAnsi" w:hAnsiTheme="minorHAnsi"/>
              <w:color w:val="000080"/>
              <w:sz w:val="28"/>
              <w:szCs w:val="28"/>
            </w:rPr>
            <w:instrText>DOCPROPERTY EK_DokTittel \*charformat</w:instrText>
          </w:r>
          <w:r w:rsidRPr="00945D39">
            <w:rPr>
              <w:rFonts w:asciiTheme="minorHAnsi" w:hAnsiTheme="minorHAnsi"/>
              <w:color w:val="000080"/>
              <w:sz w:val="28"/>
              <w:szCs w:val="28"/>
            </w:rPr>
            <w:fldChar w:fldCharType="separate"/>
          </w:r>
          <w:r w:rsidRPr="00945D39">
            <w:rPr>
              <w:rFonts w:asciiTheme="minorHAnsi" w:hAnsiTheme="minorHAnsi"/>
              <w:color w:val="000080"/>
              <w:sz w:val="28"/>
              <w:szCs w:val="28"/>
            </w:rPr>
            <w:t>Generelt om tegninger og målsetting</w:t>
          </w:r>
          <w:r w:rsidRPr="00945D39">
            <w:rPr>
              <w:rFonts w:asciiTheme="minorHAnsi" w:hAnsiTheme="minorHAnsi"/>
              <w:color w:val="000080"/>
              <w:sz w:val="28"/>
              <w:szCs w:val="28"/>
            </w:rPr>
            <w:fldChar w:fldCharType="end"/>
          </w:r>
        </w:p>
      </w:tc>
      <w:tc>
        <w:tcPr>
          <w:tcW w:w="2126" w:type="dxa"/>
        </w:tcPr>
        <w:p w:rsidR="00245617" w:rsidRPr="00FD060A" w14:paraId="67C33FF7" w14:textId="77777777">
          <w:pPr>
            <w:tabs>
              <w:tab w:val="left" w:pos="590"/>
            </w:tabs>
            <w:spacing w:before="40" w:after="20"/>
            <w:rPr>
              <w:rFonts w:asciiTheme="minorHAnsi" w:hAnsiTheme="minorHAnsi"/>
              <w:sz w:val="16"/>
              <w:szCs w:val="16"/>
            </w:rPr>
          </w:pPr>
          <w:r w:rsidRPr="00FD060A">
            <w:rPr>
              <w:rFonts w:asciiTheme="minorHAnsi" w:hAnsiTheme="minorHAnsi"/>
              <w:sz w:val="16"/>
              <w:szCs w:val="16"/>
            </w:rPr>
            <w:t>Dok.id.:</w:t>
          </w:r>
          <w:r w:rsidRPr="00FD060A">
            <w:rPr>
              <w:rFonts w:asciiTheme="minorHAnsi" w:hAnsiTheme="minorHAnsi"/>
              <w:sz w:val="16"/>
              <w:szCs w:val="16"/>
            </w:rPr>
            <w:tab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begin" w:fldLock="1"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instrText>DOCPROPERTY EK_RefNr \*charformat</w:instrText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separate"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t>1.2.4.14.23.2</w:t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end"/>
          </w:r>
        </w:p>
        <w:p w:rsidR="00245617" w:rsidRPr="00FD060A" w14:paraId="67C33FF8" w14:textId="77777777">
          <w:pPr>
            <w:tabs>
              <w:tab w:val="left" w:pos="590"/>
              <w:tab w:val="left" w:pos="639"/>
            </w:tabs>
            <w:spacing w:before="20" w:after="20"/>
            <w:rPr>
              <w:rFonts w:asciiTheme="minorHAnsi" w:hAnsiTheme="minorHAnsi"/>
              <w:color w:val="000080"/>
              <w:sz w:val="16"/>
              <w:szCs w:val="16"/>
            </w:rPr>
          </w:pPr>
          <w:r w:rsidRPr="00FD060A">
            <w:rPr>
              <w:rFonts w:asciiTheme="minorHAnsi" w:hAnsiTheme="minorHAnsi"/>
              <w:sz w:val="16"/>
              <w:szCs w:val="16"/>
            </w:rPr>
            <w:t>Versjon:</w:t>
          </w:r>
          <w:r w:rsidRPr="00FD060A">
            <w:rPr>
              <w:rFonts w:asciiTheme="minorHAnsi" w:hAnsiTheme="minorHAnsi"/>
              <w:sz w:val="16"/>
              <w:szCs w:val="16"/>
            </w:rPr>
            <w:tab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begin" w:fldLock="1"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instrText xml:space="preserve"> DOCPROPERTY EK_Utgave </w:instrText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separate"/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t>12.02</w:t>
          </w:r>
          <w:r w:rsidRPr="00FD060A">
            <w:rPr>
              <w:rFonts w:asciiTheme="minorHAnsi" w:hAnsiTheme="minorHAnsi"/>
              <w:color w:val="000080"/>
              <w:sz w:val="16"/>
              <w:szCs w:val="16"/>
            </w:rPr>
            <w:fldChar w:fldCharType="end"/>
          </w:r>
        </w:p>
        <w:p w:rsidR="00245617" w:rsidRPr="00FD060A" w14:paraId="67C33FF9" w14:textId="77777777">
          <w:pPr>
            <w:tabs>
              <w:tab w:val="left" w:pos="590"/>
            </w:tabs>
            <w:spacing w:before="20" w:after="20"/>
            <w:rPr>
              <w:rFonts w:asciiTheme="minorHAnsi" w:hAnsiTheme="minorHAnsi"/>
              <w:sz w:val="16"/>
              <w:szCs w:val="16"/>
            </w:rPr>
          </w:pPr>
          <w:r w:rsidRPr="00FD060A">
            <w:rPr>
              <w:rFonts w:asciiTheme="minorHAnsi" w:hAnsiTheme="minorHAnsi"/>
              <w:sz w:val="16"/>
              <w:szCs w:val="16"/>
            </w:rPr>
            <w:t>Side:</w:t>
          </w:r>
          <w:r w:rsidRPr="00FD060A">
            <w:rPr>
              <w:rFonts w:asciiTheme="minorHAnsi" w:hAnsiTheme="minorHAnsi"/>
              <w:sz w:val="16"/>
              <w:szCs w:val="16"/>
            </w:rPr>
            <w:tab/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begin"/>
          </w:r>
          <w:r w:rsidRPr="00FD060A">
            <w:rPr>
              <w:rFonts w:asciiTheme="minorHAnsi" w:hAnsiTheme="minorHAnsi"/>
              <w:sz w:val="16"/>
              <w:szCs w:val="16"/>
            </w:rPr>
            <w:instrText xml:space="preserve">PAGE </w:instrText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separate"/>
          </w:r>
          <w:r w:rsidRPr="00FD060A">
            <w:rPr>
              <w:rFonts w:asciiTheme="minorHAnsi" w:hAnsiTheme="minorHAnsi"/>
              <w:sz w:val="16"/>
              <w:szCs w:val="16"/>
              <w:lang w:val="nb-NO" w:eastAsia="nb-NO" w:bidi="ar-SA"/>
            </w:rPr>
            <w:t>3</w:t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end"/>
          </w:r>
          <w:r w:rsidRPr="00FD060A">
            <w:rPr>
              <w:rFonts w:asciiTheme="minorHAnsi" w:hAnsiTheme="minorHAnsi"/>
              <w:sz w:val="16"/>
              <w:szCs w:val="16"/>
            </w:rPr>
            <w:t xml:space="preserve"> av </w:t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begin"/>
          </w:r>
          <w:r w:rsidRPr="00FD060A">
            <w:rPr>
              <w:rFonts w:asciiTheme="minorHAnsi" w:hAnsiTheme="minorHAnsi"/>
              <w:sz w:val="16"/>
              <w:szCs w:val="16"/>
            </w:rPr>
            <w:instrText>NUMPAGES</w:instrText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separate"/>
          </w:r>
          <w:r w:rsidRPr="00FD060A">
            <w:rPr>
              <w:rFonts w:asciiTheme="minorHAnsi" w:hAnsiTheme="minorHAnsi"/>
              <w:sz w:val="16"/>
              <w:szCs w:val="16"/>
            </w:rPr>
            <w:t>3</w:t>
          </w:r>
          <w:r w:rsidRPr="00FD060A">
            <w:rPr>
              <w:rFonts w:asciiTheme="minorHAnsi" w:hAnsiTheme="minorHAnsi"/>
              <w:sz w:val="16"/>
              <w:szCs w:val="16"/>
            </w:rPr>
            <w:fldChar w:fldCharType="end"/>
          </w:r>
        </w:p>
      </w:tc>
    </w:tr>
  </w:tbl>
  <w:p w:rsidR="00245617" w14:paraId="67C33FFB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10676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445"/>
      <w:gridCol w:w="4677"/>
      <w:gridCol w:w="1275"/>
      <w:gridCol w:w="2279"/>
    </w:tblGrid>
    <w:tr w14:paraId="67C34002" w14:textId="77777777" w:rsidTr="00BC7E40">
      <w:tblPrEx>
        <w:tblW w:w="1067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Ex>
      <w:trPr>
        <w:trHeight w:val="170"/>
      </w:trPr>
      <w:tc>
        <w:tcPr>
          <w:tcW w:w="2445" w:type="dxa"/>
          <w:vMerge w:val="restart"/>
          <w:tcMar>
            <w:left w:w="0" w:type="dxa"/>
            <w:right w:w="57" w:type="dxa"/>
          </w:tcMar>
          <w:vAlign w:val="center"/>
        </w:tcPr>
        <w:p w:rsidR="00E80A7E" w:rsidP="00BC7E40" w14:paraId="67C33FFE" w14:textId="77777777">
          <w:pPr>
            <w:ind w:left="-108" w:right="-198"/>
            <w:jc w:val="center"/>
          </w:pPr>
          <w:r>
            <w:rPr>
              <w:noProof/>
            </w:rPr>
            <w:drawing>
              <wp:inline distT="0" distB="0" distL="0" distR="0">
                <wp:extent cx="1440000" cy="432000"/>
                <wp:effectExtent l="0" t="0" r="8255" b="6350"/>
                <wp:docPr id="2" name="Bilde 2" descr="\\SBS2008\RedirectedFolders\Sveinare\My Documents\My Pictures\liten logo overhalla betongbygg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\\SBS2008\RedirectedFolders\Sveinare\My Documents\My Pictures\liten logo overhalla betongbygg.tif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vAlign w:val="center"/>
        </w:tcPr>
        <w:p w:rsidR="00E80A7E" w:rsidRPr="00287F4C" w:rsidP="00916011" w14:paraId="67C33FFF" w14:textId="77777777">
          <w:pPr>
            <w:jc w:val="center"/>
            <w:rPr>
              <w:color w:val="000080"/>
              <w:sz w:val="28"/>
              <w:szCs w:val="28"/>
              <w:lang w:val="en-US"/>
            </w:rPr>
          </w:pPr>
          <w:r>
            <w:rPr>
              <w:color w:val="000080"/>
              <w:sz w:val="28"/>
              <w:szCs w:val="28"/>
              <w:lang w:val="en-US"/>
            </w:rPr>
            <w:fldChar w:fldCharType="begin" w:fldLock="1"/>
          </w:r>
          <w:r>
            <w:rPr>
              <w:color w:val="000080"/>
              <w:sz w:val="28"/>
              <w:szCs w:val="28"/>
              <w:lang w:val="en-US"/>
            </w:rPr>
            <w:instrText xml:space="preserve"> DOCPROPERTY EK_DokTittel </w:instrText>
          </w:r>
          <w:r>
            <w:rPr>
              <w:color w:val="000080"/>
              <w:sz w:val="28"/>
              <w:szCs w:val="28"/>
              <w:lang w:val="en-US"/>
            </w:rPr>
            <w:fldChar w:fldCharType="separate"/>
          </w:r>
          <w:r>
            <w:rPr>
              <w:color w:val="000080"/>
              <w:sz w:val="28"/>
              <w:szCs w:val="28"/>
              <w:lang w:val="en-US"/>
            </w:rPr>
            <w:t>Generelt om tegninger og målsetting</w:t>
          </w:r>
          <w:r>
            <w:rPr>
              <w:color w:val="000080"/>
              <w:sz w:val="28"/>
              <w:szCs w:val="28"/>
              <w:lang w:val="en-US"/>
            </w:rPr>
            <w:fldChar w:fldCharType="end"/>
          </w:r>
        </w:p>
      </w:tc>
      <w:tc>
        <w:tcPr>
          <w:tcW w:w="1275" w:type="dxa"/>
        </w:tcPr>
        <w:p w:rsidR="00E80A7E" w:rsidRPr="003E372F" w:rsidP="00916011" w14:paraId="67C34000" w14:textId="77777777">
          <w:pPr>
            <w:jc w:val="right"/>
            <w:rPr>
              <w:sz w:val="16"/>
            </w:rPr>
          </w:pPr>
          <w:r w:rsidRPr="003E372F">
            <w:rPr>
              <w:sz w:val="16"/>
            </w:rPr>
            <w:t>Dok</w:t>
          </w:r>
          <w:r w:rsidRPr="003E372F">
            <w:rPr>
              <w:sz w:val="16"/>
            </w:rPr>
            <w:t xml:space="preserve"> id:</w:t>
          </w:r>
        </w:p>
      </w:tc>
      <w:tc>
        <w:tcPr>
          <w:tcW w:w="2279" w:type="dxa"/>
        </w:tcPr>
        <w:p w:rsidR="00E80A7E" w:rsidRPr="00E80A7E" w:rsidP="00916011" w14:paraId="67C34001" w14:textId="77777777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1.2.4.14.23.2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7C34007" w14:textId="77777777" w:rsidTr="00BC7E40">
      <w:tblPrEx>
        <w:tblW w:w="10676" w:type="dxa"/>
        <w:tblInd w:w="-318" w:type="dxa"/>
        <w:tblLayout w:type="fixed"/>
        <w:tblLook w:val="04A0"/>
      </w:tblPrEx>
      <w:trPr>
        <w:trHeight w:val="170"/>
      </w:trPr>
      <w:tc>
        <w:tcPr>
          <w:tcW w:w="2445" w:type="dxa"/>
          <w:vMerge/>
        </w:tcPr>
        <w:p w:rsidR="00E80A7E" w:rsidP="00916011" w14:paraId="67C34003" w14:textId="77777777">
          <w:pPr>
            <w:rPr>
              <w:rFonts w:ascii="Times New Roman" w:hAnsi="Times New Roman"/>
              <w:noProof/>
              <w:lang w:eastAsia="nb-NO"/>
            </w:rPr>
          </w:pPr>
        </w:p>
      </w:tc>
      <w:tc>
        <w:tcPr>
          <w:tcW w:w="4677" w:type="dxa"/>
          <w:vMerge/>
          <w:vAlign w:val="center"/>
        </w:tcPr>
        <w:p w:rsidR="00E80A7E" w:rsidRPr="000F684A" w:rsidP="00916011" w14:paraId="67C34004" w14:textId="77777777">
          <w:pPr>
            <w:jc w:val="center"/>
            <w:rPr>
              <w:sz w:val="40"/>
            </w:rPr>
          </w:pPr>
        </w:p>
      </w:tc>
      <w:tc>
        <w:tcPr>
          <w:tcW w:w="1275" w:type="dxa"/>
        </w:tcPr>
        <w:p w:rsidR="00E80A7E" w:rsidRPr="003E372F" w:rsidP="00916011" w14:paraId="67C34005" w14:textId="77777777">
          <w:pPr>
            <w:jc w:val="right"/>
            <w:rPr>
              <w:sz w:val="16"/>
            </w:rPr>
          </w:pPr>
          <w:r w:rsidRPr="003E372F">
            <w:rPr>
              <w:sz w:val="16"/>
            </w:rPr>
            <w:t>Versjon:</w:t>
          </w:r>
        </w:p>
      </w:tc>
      <w:tc>
        <w:tcPr>
          <w:tcW w:w="2279" w:type="dxa"/>
        </w:tcPr>
        <w:p w:rsidR="00E80A7E" w:rsidRPr="00E80A7E" w:rsidP="00916011" w14:paraId="67C34006" w14:textId="77777777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12.02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7C3400C" w14:textId="77777777" w:rsidTr="00BC7E40">
      <w:tblPrEx>
        <w:tblW w:w="10676" w:type="dxa"/>
        <w:tblInd w:w="-318" w:type="dxa"/>
        <w:tblLayout w:type="fixed"/>
        <w:tblLook w:val="04A0"/>
      </w:tblPrEx>
      <w:trPr>
        <w:trHeight w:val="170"/>
      </w:trPr>
      <w:tc>
        <w:tcPr>
          <w:tcW w:w="2445" w:type="dxa"/>
          <w:vMerge/>
        </w:tcPr>
        <w:p w:rsidR="00E80A7E" w:rsidP="00916011" w14:paraId="67C34008" w14:textId="77777777">
          <w:pPr>
            <w:rPr>
              <w:rFonts w:ascii="Times New Roman" w:hAnsi="Times New Roman"/>
              <w:noProof/>
              <w:lang w:eastAsia="nb-NO"/>
            </w:rPr>
          </w:pPr>
        </w:p>
      </w:tc>
      <w:tc>
        <w:tcPr>
          <w:tcW w:w="4677" w:type="dxa"/>
          <w:vMerge/>
          <w:vAlign w:val="center"/>
        </w:tcPr>
        <w:p w:rsidR="00E80A7E" w:rsidRPr="000F684A" w:rsidP="00916011" w14:paraId="67C34009" w14:textId="77777777">
          <w:pPr>
            <w:jc w:val="center"/>
            <w:rPr>
              <w:sz w:val="40"/>
            </w:rPr>
          </w:pPr>
        </w:p>
      </w:tc>
      <w:tc>
        <w:tcPr>
          <w:tcW w:w="1275" w:type="dxa"/>
        </w:tcPr>
        <w:p w:rsidR="00E80A7E" w:rsidRPr="003E372F" w:rsidP="00916011" w14:paraId="67C3400A" w14:textId="77777777">
          <w:pPr>
            <w:jc w:val="right"/>
            <w:rPr>
              <w:sz w:val="16"/>
            </w:rPr>
          </w:pPr>
          <w:r>
            <w:rPr>
              <w:sz w:val="16"/>
            </w:rPr>
            <w:t>Dokumenteier</w:t>
          </w:r>
          <w:r w:rsidRPr="003E372F">
            <w:rPr>
              <w:sz w:val="16"/>
            </w:rPr>
            <w:t>:</w:t>
          </w:r>
        </w:p>
      </w:tc>
      <w:tc>
        <w:tcPr>
          <w:tcW w:w="2279" w:type="dxa"/>
        </w:tcPr>
        <w:p w:rsidR="00E80A7E" w:rsidRPr="00F30BC9" w:rsidP="00F30BC9" w14:paraId="67C3400B" w14:textId="77777777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EK_Ansvarlig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Hans Bakken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7C34011" w14:textId="77777777" w:rsidTr="00BC7E40">
      <w:tblPrEx>
        <w:tblW w:w="10676" w:type="dxa"/>
        <w:tblInd w:w="-318" w:type="dxa"/>
        <w:tblLayout w:type="fixed"/>
        <w:tblLook w:val="04A0"/>
      </w:tblPrEx>
      <w:trPr>
        <w:trHeight w:val="170"/>
      </w:trPr>
      <w:tc>
        <w:tcPr>
          <w:tcW w:w="2445" w:type="dxa"/>
          <w:vMerge/>
        </w:tcPr>
        <w:p w:rsidR="00E80A7E" w:rsidP="00916011" w14:paraId="67C3400D" w14:textId="77777777"/>
      </w:tc>
      <w:tc>
        <w:tcPr>
          <w:tcW w:w="4677" w:type="dxa"/>
          <w:vMerge/>
        </w:tcPr>
        <w:p w:rsidR="00E80A7E" w:rsidP="00916011" w14:paraId="67C3400E" w14:textId="77777777"/>
      </w:tc>
      <w:tc>
        <w:tcPr>
          <w:tcW w:w="1275" w:type="dxa"/>
        </w:tcPr>
        <w:p w:rsidR="00E80A7E" w:rsidRPr="003E372F" w:rsidP="00916011" w14:paraId="67C3400F" w14:textId="77777777">
          <w:pPr>
            <w:jc w:val="right"/>
            <w:rPr>
              <w:sz w:val="16"/>
            </w:rPr>
          </w:pPr>
          <w:r w:rsidRPr="003E372F">
            <w:rPr>
              <w:sz w:val="16"/>
            </w:rPr>
            <w:t>Godkjent av:</w:t>
          </w:r>
        </w:p>
      </w:tc>
      <w:tc>
        <w:tcPr>
          <w:tcW w:w="2279" w:type="dxa"/>
        </w:tcPr>
        <w:p w:rsidR="00E80A7E" w:rsidRPr="00E80A7E" w:rsidP="00916011" w14:paraId="67C34010" w14:textId="77777777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Hans Bakken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7C34016" w14:textId="77777777" w:rsidTr="00BC7E40">
      <w:tblPrEx>
        <w:tblW w:w="10676" w:type="dxa"/>
        <w:tblInd w:w="-318" w:type="dxa"/>
        <w:tblLayout w:type="fixed"/>
        <w:tblLook w:val="04A0"/>
      </w:tblPrEx>
      <w:trPr>
        <w:trHeight w:val="170"/>
      </w:trPr>
      <w:tc>
        <w:tcPr>
          <w:tcW w:w="2445" w:type="dxa"/>
          <w:vMerge/>
        </w:tcPr>
        <w:p w:rsidR="00E80A7E" w:rsidP="00916011" w14:paraId="67C34012" w14:textId="77777777"/>
      </w:tc>
      <w:tc>
        <w:tcPr>
          <w:tcW w:w="4677" w:type="dxa"/>
          <w:vMerge/>
        </w:tcPr>
        <w:p w:rsidR="00E80A7E" w:rsidP="00916011" w14:paraId="67C34013" w14:textId="77777777"/>
      </w:tc>
      <w:tc>
        <w:tcPr>
          <w:tcW w:w="1275" w:type="dxa"/>
        </w:tcPr>
        <w:p w:rsidR="00E80A7E" w:rsidRPr="003E372F" w:rsidP="00916011" w14:paraId="67C34014" w14:textId="77777777">
          <w:pPr>
            <w:jc w:val="right"/>
            <w:rPr>
              <w:sz w:val="16"/>
            </w:rPr>
          </w:pPr>
          <w:r>
            <w:rPr>
              <w:sz w:val="16"/>
            </w:rPr>
            <w:t>Målgruppe:</w:t>
          </w:r>
        </w:p>
      </w:tc>
      <w:tc>
        <w:tcPr>
          <w:tcW w:w="2279" w:type="dxa"/>
        </w:tcPr>
        <w:p w:rsidR="00E80A7E" w:rsidRPr="00FD060A" w:rsidP="00916011" w14:paraId="67C34015" w14:textId="77777777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 w:rsidR="00521426">
            <w:rPr>
              <w:color w:val="000080"/>
              <w:sz w:val="16"/>
            </w:rPr>
            <w:instrText xml:space="preserve"> DOCPROPERTY EK_UText2</w:instrText>
          </w:r>
          <w:r>
            <w:rPr>
              <w:color w:val="000080"/>
              <w:sz w:val="16"/>
            </w:rPr>
            <w:instrText xml:space="preserve"> </w:instrText>
          </w:r>
          <w:r>
            <w:rPr>
              <w:color w:val="000080"/>
              <w:sz w:val="16"/>
            </w:rPr>
            <w:fldChar w:fldCharType="separate"/>
          </w:r>
          <w:r w:rsidR="00521426">
            <w:rPr>
              <w:color w:val="000080"/>
              <w:sz w:val="16"/>
            </w:rPr>
            <w:t>[]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7C3401B" w14:textId="77777777" w:rsidTr="00BC7E40">
      <w:tblPrEx>
        <w:tblW w:w="10676" w:type="dxa"/>
        <w:tblInd w:w="-318" w:type="dxa"/>
        <w:tblLayout w:type="fixed"/>
        <w:tblLook w:val="04A0"/>
      </w:tblPrEx>
      <w:trPr>
        <w:trHeight w:val="170"/>
      </w:trPr>
      <w:tc>
        <w:tcPr>
          <w:tcW w:w="2445" w:type="dxa"/>
          <w:vMerge/>
        </w:tcPr>
        <w:p w:rsidR="00E80A7E" w:rsidP="00916011" w14:paraId="67C34017" w14:textId="77777777"/>
      </w:tc>
      <w:tc>
        <w:tcPr>
          <w:tcW w:w="4677" w:type="dxa"/>
          <w:vMerge/>
        </w:tcPr>
        <w:p w:rsidR="00E80A7E" w:rsidP="00916011" w14:paraId="67C34018" w14:textId="77777777"/>
      </w:tc>
      <w:tc>
        <w:tcPr>
          <w:tcW w:w="1275" w:type="dxa"/>
        </w:tcPr>
        <w:p w:rsidR="00E80A7E" w:rsidRPr="003E372F" w:rsidP="00916011" w14:paraId="67C34019" w14:textId="77777777">
          <w:pPr>
            <w:jc w:val="right"/>
            <w:rPr>
              <w:sz w:val="16"/>
            </w:rPr>
          </w:pPr>
          <w:r w:rsidRPr="003E372F">
            <w:rPr>
              <w:sz w:val="16"/>
            </w:rPr>
            <w:t>Gyldig fra:</w:t>
          </w:r>
        </w:p>
      </w:tc>
      <w:tc>
        <w:tcPr>
          <w:tcW w:w="2279" w:type="dxa"/>
        </w:tcPr>
        <w:p w:rsidR="00E80A7E" w:rsidRPr="00E80A7E" w:rsidP="00916011" w14:paraId="67C3401A" w14:textId="77777777">
          <w:pPr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02.07.2024</w:t>
          </w:r>
          <w:r>
            <w:rPr>
              <w:color w:val="000080"/>
              <w:sz w:val="16"/>
            </w:rPr>
            <w:fldChar w:fldCharType="end"/>
          </w:r>
        </w:p>
      </w:tc>
    </w:tr>
    <w:tr w14:paraId="67C34020" w14:textId="77777777" w:rsidTr="00BC7E40">
      <w:tblPrEx>
        <w:tblW w:w="10676" w:type="dxa"/>
        <w:tblInd w:w="-318" w:type="dxa"/>
        <w:tblLayout w:type="fixed"/>
        <w:tblLook w:val="04A0"/>
      </w:tblPrEx>
      <w:trPr>
        <w:trHeight w:val="170"/>
      </w:trPr>
      <w:tc>
        <w:tcPr>
          <w:tcW w:w="2445" w:type="dxa"/>
          <w:vMerge/>
        </w:tcPr>
        <w:p w:rsidR="00E80A7E" w:rsidP="00916011" w14:paraId="67C3401C" w14:textId="77777777"/>
      </w:tc>
      <w:tc>
        <w:tcPr>
          <w:tcW w:w="4677" w:type="dxa"/>
          <w:vMerge/>
        </w:tcPr>
        <w:p w:rsidR="00E80A7E" w:rsidP="00916011" w14:paraId="67C3401D" w14:textId="77777777"/>
      </w:tc>
      <w:tc>
        <w:tcPr>
          <w:tcW w:w="1275" w:type="dxa"/>
        </w:tcPr>
        <w:p w:rsidR="00E80A7E" w:rsidRPr="003E372F" w:rsidP="00916011" w14:paraId="67C3401E" w14:textId="77777777">
          <w:pPr>
            <w:jc w:val="right"/>
            <w:rPr>
              <w:sz w:val="16"/>
            </w:rPr>
          </w:pPr>
          <w:r w:rsidRPr="003E372F">
            <w:rPr>
              <w:sz w:val="16"/>
            </w:rPr>
            <w:t>Side:</w:t>
          </w:r>
        </w:p>
      </w:tc>
      <w:tc>
        <w:tcPr>
          <w:tcW w:w="2279" w:type="dxa"/>
        </w:tcPr>
        <w:p w:rsidR="00E80A7E" w:rsidRPr="003E372F" w:rsidP="00916011" w14:paraId="67C3401F" w14:textId="77777777">
          <w:pPr>
            <w:rPr>
              <w:sz w:val="16"/>
            </w:rPr>
          </w:pPr>
          <w:r w:rsidRPr="006D0D9C">
            <w:rPr>
              <w:b/>
              <w:sz w:val="16"/>
            </w:rPr>
            <w:fldChar w:fldCharType="begin"/>
          </w:r>
          <w:r w:rsidRPr="006D0D9C">
            <w:rPr>
              <w:b/>
              <w:sz w:val="16"/>
            </w:rPr>
            <w:instrText>PAGE  \* Arabic  \* MERGEFORMAT</w:instrText>
          </w:r>
          <w:r w:rsidRPr="006D0D9C">
            <w:rPr>
              <w:b/>
              <w:sz w:val="16"/>
            </w:rPr>
            <w:fldChar w:fldCharType="separate"/>
          </w:r>
          <w:r w:rsidR="00407FB7">
            <w:rPr>
              <w:rFonts w:asciiTheme="minorHAnsi" w:eastAsiaTheme="minorHAnsi" w:hAnsiTheme="minorHAnsi" w:cstheme="minorBidi"/>
              <w:b/>
              <w:noProof/>
              <w:sz w:val="16"/>
              <w:szCs w:val="22"/>
              <w:lang w:val="nb-NO" w:eastAsia="en-US" w:bidi="ar-SA"/>
            </w:rPr>
            <w:t>1</w:t>
          </w:r>
          <w:r w:rsidRPr="006D0D9C">
            <w:rPr>
              <w:b/>
              <w:sz w:val="16"/>
            </w:rPr>
            <w:fldChar w:fldCharType="end"/>
          </w:r>
          <w:r w:rsidRPr="006D0D9C">
            <w:rPr>
              <w:sz w:val="16"/>
            </w:rPr>
            <w:t xml:space="preserve"> av </w:t>
          </w:r>
          <w:r w:rsidRPr="006D0D9C">
            <w:rPr>
              <w:b/>
              <w:sz w:val="16"/>
            </w:rPr>
            <w:fldChar w:fldCharType="begin"/>
          </w:r>
          <w:r w:rsidRPr="006D0D9C">
            <w:rPr>
              <w:b/>
              <w:sz w:val="16"/>
            </w:rPr>
            <w:instrText>NUMPAGES  \* Arabic  \* MERGEFORMAT</w:instrText>
          </w:r>
          <w:r w:rsidRPr="006D0D9C">
            <w:rPr>
              <w:b/>
              <w:sz w:val="16"/>
            </w:rPr>
            <w:fldChar w:fldCharType="separate"/>
          </w:r>
          <w:r w:rsidR="00407FB7">
            <w:rPr>
              <w:rFonts w:asciiTheme="minorHAnsi" w:eastAsiaTheme="minorHAnsi" w:hAnsiTheme="minorHAnsi" w:cstheme="minorBidi"/>
              <w:b/>
              <w:noProof/>
              <w:sz w:val="16"/>
              <w:szCs w:val="22"/>
              <w:lang w:val="nb-NO" w:eastAsia="en-US" w:bidi="ar-SA"/>
            </w:rPr>
            <w:t>3</w:t>
          </w:r>
          <w:r w:rsidRPr="006D0D9C">
            <w:rPr>
              <w:b/>
              <w:sz w:val="16"/>
            </w:rPr>
            <w:fldChar w:fldCharType="end"/>
          </w:r>
        </w:p>
      </w:tc>
    </w:tr>
  </w:tbl>
  <w:p w:rsidR="0055380A" w14:paraId="67C3402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925155"/>
    <w:multiLevelType w:val="hybridMultilevel"/>
    <w:tmpl w:val="A9407B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53F4C"/>
    <w:multiLevelType w:val="hybridMultilevel"/>
    <w:tmpl w:val="8DFA13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3108B"/>
    <w:multiLevelType w:val="hybridMultilevel"/>
    <w:tmpl w:val="D27EAB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513541">
    <w:abstractNumId w:val="0"/>
  </w:num>
  <w:num w:numId="2" w16cid:durableId="188420401">
    <w:abstractNumId w:val="1"/>
  </w:num>
  <w:num w:numId="3" w16cid:durableId="645738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2B"/>
    <w:rsid w:val="00000554"/>
    <w:rsid w:val="00001237"/>
    <w:rsid w:val="00012AB8"/>
    <w:rsid w:val="00014401"/>
    <w:rsid w:val="0002134F"/>
    <w:rsid w:val="000213FE"/>
    <w:rsid w:val="00023159"/>
    <w:rsid w:val="00024F40"/>
    <w:rsid w:val="000729D7"/>
    <w:rsid w:val="000958D7"/>
    <w:rsid w:val="000B1DA1"/>
    <w:rsid w:val="000C0313"/>
    <w:rsid w:val="000E142C"/>
    <w:rsid w:val="000F1A94"/>
    <w:rsid w:val="000F684A"/>
    <w:rsid w:val="0011430E"/>
    <w:rsid w:val="001341BC"/>
    <w:rsid w:val="00156005"/>
    <w:rsid w:val="00171E98"/>
    <w:rsid w:val="001A6A75"/>
    <w:rsid w:val="001D7B07"/>
    <w:rsid w:val="001F0952"/>
    <w:rsid w:val="0022379D"/>
    <w:rsid w:val="002264FE"/>
    <w:rsid w:val="00245617"/>
    <w:rsid w:val="0028293A"/>
    <w:rsid w:val="00287F4C"/>
    <w:rsid w:val="002C3971"/>
    <w:rsid w:val="003447D5"/>
    <w:rsid w:val="00377E8C"/>
    <w:rsid w:val="003A44A9"/>
    <w:rsid w:val="003E14D2"/>
    <w:rsid w:val="003E372F"/>
    <w:rsid w:val="003F0416"/>
    <w:rsid w:val="00406082"/>
    <w:rsid w:val="00407FB7"/>
    <w:rsid w:val="00435A8D"/>
    <w:rsid w:val="00446F7F"/>
    <w:rsid w:val="00460D83"/>
    <w:rsid w:val="0049343D"/>
    <w:rsid w:val="004E4CB1"/>
    <w:rsid w:val="004F2220"/>
    <w:rsid w:val="00521426"/>
    <w:rsid w:val="0055380A"/>
    <w:rsid w:val="0055447C"/>
    <w:rsid w:val="00554F57"/>
    <w:rsid w:val="00564C44"/>
    <w:rsid w:val="005706FF"/>
    <w:rsid w:val="00574118"/>
    <w:rsid w:val="005746A6"/>
    <w:rsid w:val="005B4150"/>
    <w:rsid w:val="005E5084"/>
    <w:rsid w:val="00613991"/>
    <w:rsid w:val="0061610B"/>
    <w:rsid w:val="00617117"/>
    <w:rsid w:val="006332C3"/>
    <w:rsid w:val="0064502B"/>
    <w:rsid w:val="0069349C"/>
    <w:rsid w:val="006A102E"/>
    <w:rsid w:val="006C30FF"/>
    <w:rsid w:val="006D0D9C"/>
    <w:rsid w:val="0071519B"/>
    <w:rsid w:val="00784DCB"/>
    <w:rsid w:val="00787A42"/>
    <w:rsid w:val="007C35A0"/>
    <w:rsid w:val="007F1626"/>
    <w:rsid w:val="00834A5A"/>
    <w:rsid w:val="008513BA"/>
    <w:rsid w:val="008667F7"/>
    <w:rsid w:val="00893FB4"/>
    <w:rsid w:val="008D6600"/>
    <w:rsid w:val="00916011"/>
    <w:rsid w:val="00934B06"/>
    <w:rsid w:val="00945D39"/>
    <w:rsid w:val="00996365"/>
    <w:rsid w:val="009A0AE5"/>
    <w:rsid w:val="009E4926"/>
    <w:rsid w:val="00A005A6"/>
    <w:rsid w:val="00A1154E"/>
    <w:rsid w:val="00A35107"/>
    <w:rsid w:val="00A47052"/>
    <w:rsid w:val="00AA330C"/>
    <w:rsid w:val="00AB5758"/>
    <w:rsid w:val="00AC5A15"/>
    <w:rsid w:val="00AE7F32"/>
    <w:rsid w:val="00B419AB"/>
    <w:rsid w:val="00B436A5"/>
    <w:rsid w:val="00B7362A"/>
    <w:rsid w:val="00B855B7"/>
    <w:rsid w:val="00BA555E"/>
    <w:rsid w:val="00BC7E40"/>
    <w:rsid w:val="00BE2188"/>
    <w:rsid w:val="00BE54E6"/>
    <w:rsid w:val="00C01AD4"/>
    <w:rsid w:val="00CC0F59"/>
    <w:rsid w:val="00CC6760"/>
    <w:rsid w:val="00CE1D5E"/>
    <w:rsid w:val="00CF1A5A"/>
    <w:rsid w:val="00D01646"/>
    <w:rsid w:val="00D31AF9"/>
    <w:rsid w:val="00D32A70"/>
    <w:rsid w:val="00D37C22"/>
    <w:rsid w:val="00D6168B"/>
    <w:rsid w:val="00D93F83"/>
    <w:rsid w:val="00DA7184"/>
    <w:rsid w:val="00DC2DBC"/>
    <w:rsid w:val="00DC5E02"/>
    <w:rsid w:val="00E1254E"/>
    <w:rsid w:val="00E61610"/>
    <w:rsid w:val="00E80A7E"/>
    <w:rsid w:val="00E82D57"/>
    <w:rsid w:val="00EA70BF"/>
    <w:rsid w:val="00ED1E40"/>
    <w:rsid w:val="00ED1F22"/>
    <w:rsid w:val="00ED6AC4"/>
    <w:rsid w:val="00F302AD"/>
    <w:rsid w:val="00F30BC9"/>
    <w:rsid w:val="00F92D94"/>
    <w:rsid w:val="00FD0552"/>
    <w:rsid w:val="00FD060A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sRef" w:val="[EksRef]"/>
    <w:docVar w:name="ek_ansvarlig" w:val="Aleksandra Strzelec"/>
    <w:docVar w:name="ek_bedriftsnavn" w:val="Overhalla Gruppen"/>
    <w:docVar w:name="ek_dbfields" w:val="EK_Avdeling¤2#4¤2#¤3#EK_Avsnitt¤2#4¤2#¤3#EK_Bedriftsnavn¤2#1¤2#Overhalla Gruppen¤3#EK_GjelderFra¤2#0¤2#12.05.2017¤3#EK_Opprettet¤2#0¤2#11.05.2017¤3#EK_Utgitt¤2#0¤2#11.05.2017¤3#EK_IBrukDato¤2#0¤2#¤3#EK_DokumentID¤2#0¤2#D02113¤3#EK_DokTittel¤2#0¤2#Tegningsbenevnelser¤3#EK_DokType¤2#0¤2#Generelt¤3#EK_EksRef¤2#2¤2# 0_x0009_¤3#EK_Erstatter¤2#0¤2#¤3#EK_ErstatterD¤2#0¤2#¤3#EK_Signatur¤2#0¤2#¤3#EK_Verifisert¤2#0¤2#¤3#EK_Hørt¤2#0¤2#¤3#EK_AuditReview¤2#2¤2#¤3#EK_AuditApprove¤2#2¤2#¤3#EK_Gradering¤2#0¤2#Åpen¤3#EK_Gradnr¤2#4¤2#0¤3#EK_Kapittel¤2#4¤2#¤3#EK_Referanse¤2#2¤2# 0_x0009_¤3#EK_RefNr¤2#0¤2#1.5.14.1.3¤3#EK_Revisjon¤2#0¤2#-¤3#EK_Ansvarlig¤2#0¤2#Aleksandra Strzelec¤3#EK_Utext0¤2#0¤2#AS¤3#EK_DokAnsvNavn¤2#0¤2#TH¤3#EK_Utext2¤2#0¤2#¤3#EK_UText3¤2#0¤2#¤3#EK_UText4¤2#0¤2#¤3#EK_Status¤2#0¤2#Skrives¤3#EK_Stikkord¤2#0¤2#tegningsbenevnelser¤3#EK_Rapport¤2#3¤2#¤3#EK_EKPrintMerke¤2#0¤2#Uoffisiell utskrift er kun gyldig på utskriftsdato¤3#EK_Watermark¤2#0¤2#¤3#EK_Utgave¤2#0¤2#0.00¤3#EK_Merknad¤2#7¤2#¤3#EK_VerLogg¤2#2¤2#Ver. 0.00 - 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3¤3#EK_GjelderTil¤2#0¤2#¤3#EK_Vedlegg¤2#2¤2# 0_x0009_¤3#EK_AvdelingOver¤2#4¤2#¤3#EK_HRefNr¤2#0¤2#¤3#EK_HbNavn¤2#0¤2#¤3#EK_DokRefnr¤2#4¤2#0001051401¤3#EK_Dokendrdato¤2#4¤2#11.05.2017 10:29:03¤3#EK_HbType¤2#4¤2#¤3#EK_Offisiell¤2#4¤2#¤3#EK_VedleggRef¤2#4¤2#1.5.14.1.3¤3#EK_Strukt00¤2#5¤2#¤5#1¤5#Overhalla Betongbygg KS-system¤5#0¤5#0¤4#.¤5#5¤5#Konstruksjon¤5#0¤5#0¤4#.¤5#14¤5#Foretaksstandarder¤5#0¤5#0¤4#.¤5#1¤5#Generelt, felles¤5#0¤5#0¤4#/¤3#EK_Strukt01¤2#5¤2#¤3#EK_Pub¤2#6¤2#¤3#EKR_DokType¤2#0¤2#¤3#EKR_Doktittel¤2#0¤2#¤3#EKR_DokumentID¤2#0¤2#¤3#EKR_RefNr¤2#0¤2#¤3#EKR_Gradering¤2#0¤2#¤3#EKR_Signatur¤2#0¤2#¤3#EKR_Verifisert¤2#0¤2#¤3#EKR_Hørt¤2#0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1¤5#Overhalla Betongbygg KS-system¤5#0¤5#0¤4#.¤5#5¤5#Konstruksjon¤5#0¤5#0¤4#.¤5#14¤5#Foretaksstandarder¤5#0¤5#0¤4#.¤5#1¤5#Generelt, felles¤5#0¤5#0¤4#/¤3#"/>
    <w:docVar w:name="ek_dl" w:val="3"/>
    <w:docVar w:name="ek_dokansvnavn" w:val="TH"/>
    <w:docVar w:name="ek_doktittel" w:val="Tegningsbenevnelser"/>
    <w:docVar w:name="ek_doktype" w:val="Generelt"/>
    <w:docVar w:name="ek_dokumentid" w:val="D02113"/>
    <w:docVar w:name="ek_ekprintmerke" w:val="Uoffisiell utskrift er kun gyldig på utskriftsdato"/>
    <w:docVar w:name="ek_eksref" w:val="[EK_EksRef]"/>
    <w:docVar w:name="ek_erstatter" w:val="[]"/>
    <w:docVar w:name="ek_erstatterd" w:val="[]"/>
    <w:docVar w:name="ek_format" w:val="-10"/>
    <w:docVar w:name="ek_gjelderfra" w:val="12.05.2017"/>
    <w:docVar w:name="ek_gjeldertil" w:val="[]"/>
    <w:docVar w:name="ek_gradering" w:val="Åpen"/>
    <w:docVar w:name="ek_hbnavn" w:val="[]"/>
    <w:docVar w:name="ek_hrefnr" w:val="[]"/>
    <w:docVar w:name="ek_hørt" w:val="[]"/>
    <w:docVar w:name="ek_ibrukdato" w:val="[]"/>
    <w:docVar w:name="ek_merknad" w:val="[]"/>
    <w:docVar w:name="ek_opprettet" w:val="11.05.2017"/>
    <w:docVar w:name="EK_Protection" w:val="3"/>
    <w:docVar w:name="ek_rapport" w:val="[]"/>
    <w:docVar w:name="ek_refnr" w:val="1.5.14.1.3"/>
    <w:docVar w:name="ek_revisjon" w:val="-"/>
    <w:docVar w:name="ek_signatur" w:val="[]"/>
    <w:docVar w:name="ek_status" w:val="Skrives"/>
    <w:docVar w:name="ek_stikkord" w:val="tegningsbenevnelser"/>
    <w:docVar w:name="EK_TYPE" w:val="ARB"/>
    <w:docVar w:name="ek_utext0" w:val="AS"/>
    <w:docVar w:name="ek_utext2" w:val="[]"/>
    <w:docVar w:name="ek_utext3" w:val="[]"/>
    <w:docVar w:name="ek_utext4" w:val="[]"/>
    <w:docVar w:name="ek_utgave" w:val="0.00"/>
    <w:docVar w:name="ek_utgitt" w:val="11.05.2017"/>
    <w:docVar w:name="ek_verifisert" w:val="[]"/>
    <w:docVar w:name="Erstatter" w:val="lab_erstatter"/>
    <w:docVar w:name="KHB" w:val="nei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7C33FD6"/>
  <w15:docId w15:val="{6057CE83-5D62-4C03-B652-FDEAF2E9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E80A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basedOn w:val="DefaultParagraphFont"/>
    <w:link w:val="Header"/>
    <w:uiPriority w:val="99"/>
    <w:rsid w:val="00E80A7E"/>
    <w:rPr>
      <w:sz w:val="24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E80A7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E80A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3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hyperlink" Target="https://ocem-public.dkhosting.no/docs/pub/DOK04428.pdf" TargetMode="External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header" Target="header3.xml" /><Relationship Id="rId18" Type="http://schemas.openxmlformats.org/officeDocument/2006/relationships/footer" Target="footer3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cid:image001.png@01D7A8A6.762D5980" TargetMode="External" /><Relationship Id="rId9" Type="http://schemas.openxmlformats.org/officeDocument/2006/relationships/image" Target="media/image5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8.ti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ANS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92</TotalTime>
  <Pages>3</Pages>
  <Words>295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Generelt om tegninger og målsetting</vt:lpstr>
      <vt:lpstr>Standard</vt:lpstr>
    </vt:vector>
  </TitlesOfParts>
  <Company>Datakvalitet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Generelt om tegninger og målsetting</dc:title>
  <dc:subject>0001051401|1.5.14.1.3|</dc:subject>
  <dc:creator>Handbok</dc:creator>
  <dc:description>EK_Avdeling_x0002_4_x0002__x0003_EK_Avsnitt_x0002_4_x0002__x0003_EK_Bedriftsnavn_x0002_1_x0002_Overhalla Gruppen_x0003_EK_GjelderFra_x0002_0_x0002_12.05.2017_x0003_EK_Opprettet_x0002_0_x0002_11.05.2017_x0003_EK_Utgitt_x0002_0_x0002_11.05.2017_x0003_EK_IBrukDato_x0002_0_x0002__x0003_EK_DokumentID_x0002_0_x0002_D02113_x0003_EK_DokTittel_x0002_0_x0002_Tegningsbenevnelser_x0003_EK_DokType_x0002_0_x0002_Generelt_x0003_EK_EksRef_x0002_2_x0002_ 0	_x0003_EK_Erstatter_x0002_0_x0002__x0003_EK_ErstatterD_x0002_0_x0002__x0003_EK_Signatur_x0002_0_x0002__x0003_EK_Verifisert_x0002_0_x0002__x0003_EK_Hørt_x0002_0_x0002__x0003_EK_AuditReview_x0002_2_x0002__x0003_EK_AuditApprove_x0002_2_x0002__x0003_EK_Gradering_x0002_0_x0002_Åpen_x0003_EK_Gradnr_x0002_4_x0002_0_x0003_EK_Kapittel_x0002_4_x0002__x0003_EK_Referanse_x0002_2_x0002_ 0	_x0003_EK_RefNr_x0002_0_x0002_1.5.14.1.3_x0003_EK_Revisjon_x0002_0_x0002_-_x0003_EK_Ansvarlig_x0002_0_x0002_Aleksandra Strzelec_x0003_EK_Utext0_x0002_0_x0002_AS_x0003_EK_DokAnsvNavn_x0002_0_x0002_TH_x0003_EK_Utext2_x0002_0_x0002__x0003_EK_UText3_x0002_0_x0002__x0003_EK_UText4_x0002_0_x0002__x0003_EK_Status_x0002_0_x0002_Skrives_x0003_EK_Stikkord_x0002_0_x0002_tegningsbenevnelser_x0003_EK_Rapport_x0002_3_x0002__x0003_EK_EKPrintMerke_x0002_0_x0002_Uoffisiell utskrift er kun gyldig på utskriftsdato_x0003_EK_Watermark_x0002_0_x0002__x0003_EK_Utgave_x0002_0_x0002_0.00_x0003_EK_Merknad_x0002_7_x0002__x0003_EK_VerLogg_x0002_2_x0002_Ver. 0.00 - |_x0003_EK_RF1_x0002_4_x0002__x0003_EK_RF2_x0002_4_x0002__x0003_EK_RF3_x0002_4_x0002__x0003_EK_RF4_x0002_4_x0002__x0003_EK_RF5_x0002_4_x0002__x0003_EK_RF6_x0002_4_x0002__x0003_EK_RF7_x0002_4_x0002__x0003_EK_RF8_x0002_4_x0002__x0003_EK_RF9_x0002_4_x0002__x0003_EK_Mappe1_x0002_4_x0002__x0003_EK_Mappe2_x0002_4_x0002__x0003_EK_Mappe3_x0002_4_x0002__x0003_EK_Mappe4_x0002_4_x0002__x0003_EK_Mappe5_x0002_4_x0002__x0003_EK_Mappe6_x0002_4_x0002__x0003_EK_Mappe7_x0002_4_x0002__x0003_EK_Mappe8_x0002_4_x0002__x0003_EK_Mappe9_x0002_4_x0002__x0003_EK_DL_x0002_0_x0002_3_x0003_EK_GjelderTil_x0002_0_x0002__x0003_EK_Vedlegg_x0002_2_x0002_ 0	_x0003_EK_AvdelingOver_x0002_4_x0002__x0003_EK_HRefNr_x0002_0_x0002__x0003_EK_HbNavn_x0002_0_x0002__x0003_EK_DokRefnr_x0002_4_x0002_0001051401_x0003_EK_Dokendrdato_x0002_4_x0002_11.05.2017 10:29:03_x0003_EK_HbType_x0002_4_x0002__x0003_EK_Offisiell_x0002_4_x0002__x0003_EK_VedleggRef_x0002_4_x0002_1.5.14.1.3_x0003_EK_Strukt00_x0002_5_x0002__x0005_1_x0005_Overhalla Betongbygg KS-system_x0005_0_x0005_0_x0004_._x0005_5_x0005_Konstruksjon_x0005_0_x0005_0_x0004_._x0005_14_x0005_Foretaksstandarder_x0005_0_x0005_0_x0004_._x0005_1_x0005_Generelt, felles_x0005_0_x0005_0_x0004_/_x0003_EK_Strukt01_x0002_5_x0002__x0003_EK_Pub_x0002_6_x0002__x0003_EKR_DokType_x0002_0_x0002__x0003_EKR_Doktittel_x0002_0_x0002__x0003_EKR_DokumentID_x0002_0_x0002__x0003_EKR_RefNr_x0002_0_x0002__x0003_EKR_Gradering_x0002_0_x0002__x0003_EKR_Signatur_x0002_0_x0002__x0003_EKR_Verifisert_x0002_0_x0002__x0003_EKR_Hørt_x0002_0_x0002__x0003_EKR_Dokeier_x0002_0_x0002__x0003_EKR_Status_x0002_0_x0002__x0003_EKR_Opprettet_x0002_0_x0002__x0003_EKR_Endret_x0002_0_x0002__x0003_EKR_Ibruk_x0002_0_x0002__x0003_EKR_Rapport_x0002_3_x0002__x0003_EKR_Utgitt_x0002_0_x0002__x0003_EKR_SkrevetAv_x0002_0_x0002__x0003_EKR_UText1_x0002_0_x0002__x0003_EKR_UText2_x0002_0_x0002__x0003_EKR_UText3_x0002_0_x0002__x0003_EKR_UText4_x0002_0_x0002__x0003_EKR_DokRefnr_x0002_4_x0002__x0003_EKR_Gradnr_x0002_4_x0002__x0003_EKR_Strukt00_x0002_5_x0002__x0005_1_x0005_Overhalla Betongbygg KS-system_x0005_0_x0005_0_x0004_._x0005_5_x0005_Konstruksjon_x0005_0_x0005_0_x0004_._x0005_14_x0005_Foretaksstandarder_x0005_0_x0005_0_x0004_._x0005_1_x0005_Generelt, felles_x0005_0_x0005_0_x0004_/_x0003_</dc:description>
  <cp:lastModifiedBy>Hans Bakken</cp:lastModifiedBy>
  <cp:revision>29</cp:revision>
  <dcterms:created xsi:type="dcterms:W3CDTF">2017-10-30T10:31:00Z</dcterms:created>
  <dcterms:modified xsi:type="dcterms:W3CDTF">2024-07-02T06:02:00Z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Ansvarlig">
    <vt:lpwstr>Hans Bakken</vt:lpwstr>
  </property>
  <property fmtid="{D5CDD505-2E9C-101B-9397-08002B2CF9AE}" pid="3" name="EK_Bedriftsnavn">
    <vt:lpwstr>Overhalla Gruppen</vt:lpwstr>
  </property>
  <property fmtid="{D5CDD505-2E9C-101B-9397-08002B2CF9AE}" pid="4" name="EK_DokTittel">
    <vt:lpwstr>Generelt om tegninger og målsetting</vt:lpwstr>
  </property>
  <property fmtid="{D5CDD505-2E9C-101B-9397-08002B2CF9AE}" pid="5" name="EK_EKPrintMerke">
    <vt:lpwstr>Uoffisiell utskrift er kun gyldig på utskriftsdato</vt:lpwstr>
  </property>
  <property fmtid="{D5CDD505-2E9C-101B-9397-08002B2CF9AE}" pid="6" name="EK_GjelderFra">
    <vt:lpwstr>02.07.2024</vt:lpwstr>
  </property>
  <property fmtid="{D5CDD505-2E9C-101B-9397-08002B2CF9AE}" pid="7" name="EK_RefNr">
    <vt:lpwstr>1.2.4.14.23.2</vt:lpwstr>
  </property>
  <property fmtid="{D5CDD505-2E9C-101B-9397-08002B2CF9AE}" pid="8" name="EK_Signatur">
    <vt:lpwstr>Hans Bakken</vt:lpwstr>
  </property>
  <property fmtid="{D5CDD505-2E9C-101B-9397-08002B2CF9AE}" pid="9" name="EK_UText2">
    <vt:lpwstr>[]</vt:lpwstr>
  </property>
  <property fmtid="{D5CDD505-2E9C-101B-9397-08002B2CF9AE}" pid="10" name="EK_Utgave">
    <vt:lpwstr>12.02</vt:lpwstr>
  </property>
  <property fmtid="{D5CDD505-2E9C-101B-9397-08002B2CF9AE}" pid="11" name="EK_Watermark">
    <vt:lpwstr/>
  </property>
  <property fmtid="{D5CDD505-2E9C-101B-9397-08002B2CF9AE}" pid="12" name="XD04428">
    <vt:lpwstr>1.2.4.14.20.4</vt:lpwstr>
  </property>
  <property fmtid="{D5CDD505-2E9C-101B-9397-08002B2CF9AE}" pid="13" name="XDF04428">
    <vt:lpwstr>Nettsveisemaskin - BEST PRACTICE</vt:lpwstr>
  </property>
  <property fmtid="{D5CDD505-2E9C-101B-9397-08002B2CF9AE}" pid="14" name="XDL04428">
    <vt:lpwstr>1.2.4.14.20.4 Nettsveisemaskin - BEST PRACTICE</vt:lpwstr>
  </property>
  <property fmtid="{D5CDD505-2E9C-101B-9397-08002B2CF9AE}" pid="15" name="XDT04428">
    <vt:lpwstr>Nettsveisemaskin - BEST PRACTICE</vt:lpwstr>
  </property>
</Properties>
</file>